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3092BF4F" w14:textId="70E16E5E" w:rsidR="00663E76" w:rsidRDefault="0057437B" w:rsidP="0057437B">
      <w:pPr>
        <w:pStyle w:val="a7"/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57437B">
        <w:rPr>
          <w:rFonts w:ascii="Times New Roman" w:hAnsi="Times New Roman" w:cs="Times New Roman"/>
          <w:b/>
          <w:bCs/>
          <w:sz w:val="24"/>
          <w:szCs w:val="24"/>
        </w:rPr>
        <w:t>Приказ об отмене перевода по решению суда</w:t>
      </w:r>
    </w:p>
    <w:p w14:paraId="398E3332" w14:textId="77777777" w:rsidR="0057437B" w:rsidRDefault="0057437B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2B718B89" w14:textId="3303F301" w:rsidR="00663E76" w:rsidRPr="00663E76" w:rsidRDefault="00663E76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3E02E2A2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0FBD2EDB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7BB3E67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1555F420" w14:textId="1AB363CE" w:rsidR="00663E76" w:rsidRPr="00663E76" w:rsidRDefault="00663E76" w:rsidP="00663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 xml:space="preserve">11.04.2022 </w:t>
      </w:r>
      <w:r w:rsidRPr="00663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E76">
        <w:rPr>
          <w:rFonts w:ascii="Times New Roman" w:hAnsi="Times New Roman" w:cs="Times New Roman"/>
          <w:sz w:val="24"/>
          <w:szCs w:val="24"/>
        </w:rPr>
        <w:t>№ 24</w:t>
      </w:r>
    </w:p>
    <w:p w14:paraId="1D832906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Москва</w:t>
      </w:r>
    </w:p>
    <w:p w14:paraId="4BC983E6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9EB1302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sz w:val="24"/>
          <w:szCs w:val="24"/>
        </w:rPr>
        <w:t>О восстановлении в прежней должности Семеновой Л.Н.</w:t>
      </w:r>
    </w:p>
    <w:p w14:paraId="4A453B92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Во исполнение решения Мещанского районного суда города Москвы от 11.04.2022 по делу № 12-34567/2022 о восстановлении на работе Семеновой Л.Н.</w:t>
      </w:r>
    </w:p>
    <w:p w14:paraId="5D0B3604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ПРИКАЗЫВАЮ:</w:t>
      </w:r>
    </w:p>
    <w:p w14:paraId="12241976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1. Отменить приказ от 14.01.2022 № 5 о переводе менеджера отдела закупок Семеновой Людмилы Николаевны на должность ассистента отдела закупок.</w:t>
      </w:r>
    </w:p>
    <w:p w14:paraId="0DF18DD3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2. Допустить с 12.04.2022 Семенову Л.Н. к исполнению трудовых обязанностей по должности менеджера отдела закупок с окладом в размере 100 000 (сто тысяч) рублей.</w:t>
      </w:r>
    </w:p>
    <w:p w14:paraId="06DA95D9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3. Выплатить Семеновой Л.Н. разницу в заработке за период с 14.01.2022 по 11.04.2022, а также компенсацию морального ущерба.</w:t>
      </w:r>
    </w:p>
    <w:p w14:paraId="0AB3502C" w14:textId="77777777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4. Руководителю отдела кадров Ивановой А.В. внести исправительные записи в трудовую книжку Семеновой Л.Н. и отправить отменяющий отчет СЗВ-ТД.</w:t>
      </w:r>
    </w:p>
    <w:p w14:paraId="1C174D27" w14:textId="76C9680F" w:rsidR="0057437B" w:rsidRPr="0057437B" w:rsidRDefault="0057437B" w:rsidP="0057437B">
      <w:pPr>
        <w:pStyle w:val="a7"/>
        <w:spacing w:after="22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5. Руководителю отдела кадров Ивановой А.В. ознакомить Семенову Л.Н. с настоящим приказом.</w:t>
      </w:r>
    </w:p>
    <w:p w14:paraId="254578A4" w14:textId="44F7883E" w:rsidR="00663E76" w:rsidRPr="0057437B" w:rsidRDefault="0057437B" w:rsidP="0057437B">
      <w:pPr>
        <w:pStyle w:val="a7"/>
        <w:spacing w:after="227"/>
        <w:rPr>
          <w:b/>
          <w:bCs/>
        </w:rPr>
      </w:pPr>
      <w:r w:rsidRPr="0057437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...</w:t>
      </w:r>
    </w:p>
    <w:sectPr w:rsidR="00663E76" w:rsidRPr="005743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57437B"/>
    <w:rsid w:val="006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2022-03-18T16:17:00Z</dcterms:created>
  <dcterms:modified xsi:type="dcterms:W3CDTF">2022-03-18T16:17:00Z</dcterms:modified>
</cp:coreProperties>
</file>